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AE7" w:rsidRPr="009B7AE7" w:rsidRDefault="009B7AE7" w:rsidP="009B7AE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7A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Динамика результативности реализации </w:t>
      </w:r>
    </w:p>
    <w:p w:rsidR="009B7AE7" w:rsidRDefault="009B7AE7" w:rsidP="009B7AE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программы «Ритмика и танец </w:t>
      </w:r>
      <w:r w:rsidRPr="009B7A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:rsidR="009B7AE7" w:rsidRDefault="009B7AE7" w:rsidP="00610B2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AE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эффективности профессиональной деятельн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Шарафутдиновой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Айгуль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Мударисовны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B7A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 действующим требованиям по должности преподавателя изобразительного искусства МБУ ДО «Детская школа искус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ств».</w:t>
      </w:r>
    </w:p>
    <w:p w:rsidR="009F2E85" w:rsidRDefault="009F2E85" w:rsidP="00610B2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2E8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Результатом освоения прогр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аммы учебного предмета «Ритмика и танец</w:t>
      </w:r>
      <w:r w:rsidRPr="009F2E85">
        <w:rPr>
          <w:rFonts w:ascii="Times New Roman" w:eastAsia="Times New Roman" w:hAnsi="Times New Roman" w:cs="Times New Roman"/>
          <w:sz w:val="24"/>
          <w:szCs w:val="24"/>
          <w:lang w:eastAsia="ru-RU"/>
        </w:rPr>
        <w:t>» является приобретение учащимися знаний, умений и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выков в области хореографического</w:t>
      </w:r>
      <w:r w:rsidRPr="009F2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искусства. 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0E14D4" w:rsidRPr="000E14D4" w:rsidRDefault="000E14D4" w:rsidP="00610B2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4D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индивидуального развития каждого ребенка имеет огромное значение отслеживание, фиксация динамики развития его достижений, педагогический мониторинг. Корректный разбор ошибок, недостатков и совместное с педагогом определение перспектив дальнейшего развития – вот то, что необходимо для успешного овладения танцем и становление ребенка как личности.</w:t>
      </w:r>
    </w:p>
    <w:p w:rsidR="000E14D4" w:rsidRDefault="000E14D4" w:rsidP="00610B2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4D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этим программа предусматривает следующую систему отслеживания результатов:</w:t>
      </w:r>
      <w:r w:rsidR="00610B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14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выступлений на конкурсах;</w:t>
      </w:r>
      <w:r w:rsidR="00610B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открытые занятия; </w:t>
      </w:r>
      <w:r w:rsidRPr="000E14D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видеосъемка выступл</w:t>
      </w:r>
      <w:r w:rsidR="00610B29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ений и тренировочного материала.</w:t>
      </w:r>
    </w:p>
    <w:p w:rsidR="000E14D4" w:rsidRPr="000E14D4" w:rsidRDefault="000E14D4" w:rsidP="000E14D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14D4" w:rsidRPr="000E14D4" w:rsidRDefault="000E14D4" w:rsidP="000E14D4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14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 и форма контроля, форма предъявления результата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E14D4" w:rsidRPr="000E14D4" w:rsidRDefault="000E14D4" w:rsidP="000E14D4">
      <w:pPr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E14D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Вводный контроль:</w:t>
      </w:r>
    </w:p>
    <w:p w:rsidR="000E14D4" w:rsidRPr="000E14D4" w:rsidRDefault="000E14D4" w:rsidP="000E14D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4D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Тестирование, диагностические задания.</w:t>
      </w:r>
    </w:p>
    <w:p w:rsidR="000E14D4" w:rsidRPr="000E14D4" w:rsidRDefault="000E14D4" w:rsidP="00610B2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4D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Текущий контроль:</w:t>
      </w:r>
      <w:r w:rsidRPr="000E1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опрос, знание и умение выполнять то или иное движение, контрольное занятие.</w:t>
      </w:r>
    </w:p>
    <w:p w:rsidR="000E14D4" w:rsidRPr="000E14D4" w:rsidRDefault="000E14D4" w:rsidP="00610B2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4D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Промежуточный контроль:</w:t>
      </w:r>
      <w:r w:rsidRPr="000E1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опрос, контрольное занятие.</w:t>
      </w:r>
    </w:p>
    <w:p w:rsidR="000E14D4" w:rsidRDefault="000E14D4" w:rsidP="000E14D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4D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Итоговый:</w:t>
      </w:r>
      <w:r w:rsidR="00610B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0E14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зачёт, открытое занятие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отчетный концерт.</w:t>
      </w:r>
    </w:p>
    <w:p w:rsidR="009672A7" w:rsidRDefault="009672A7" w:rsidP="000E14D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2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диаграмме представлены данные мониторинга качество успеваемости учащихся на начало и конец учебного года за три года:</w:t>
      </w:r>
    </w:p>
    <w:p w:rsidR="009672A7" w:rsidRDefault="009672A7" w:rsidP="000E14D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3A17" w:rsidRDefault="00B13A17" w:rsidP="000E14D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932" w:rsidRDefault="00B53F84" w:rsidP="009B7AE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7665399" wp14:editId="0BA20C3F">
            <wp:extent cx="5364480" cy="3314700"/>
            <wp:effectExtent l="0" t="0" r="26670" b="1905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B53F84" w:rsidRDefault="00B53F84" w:rsidP="009B7AE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86400" cy="3200400"/>
            <wp:effectExtent l="0" t="0" r="19050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293805" w:rsidRDefault="00293805" w:rsidP="006E334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93805">
        <w:rPr>
          <w:rFonts w:ascii="Times New Roman" w:hAnsi="Times New Roman" w:cs="Times New Roman"/>
          <w:sz w:val="24"/>
          <w:szCs w:val="24"/>
        </w:rPr>
        <w:t>Анализируя полученные данные, можно сделать вывод, что уровень освоения программы учащимися повышается.</w:t>
      </w:r>
    </w:p>
    <w:p w:rsidR="00293805" w:rsidRDefault="00293805" w:rsidP="006E334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3805">
        <w:rPr>
          <w:rFonts w:ascii="Times New Roman" w:hAnsi="Times New Roman" w:cs="Times New Roman"/>
          <w:sz w:val="24"/>
          <w:szCs w:val="24"/>
        </w:rPr>
        <w:t>Для лучшего усвоения материала программой предусмотрены занятия для самостоятельного обучения, которые вк</w:t>
      </w:r>
      <w:r>
        <w:rPr>
          <w:rFonts w:ascii="Times New Roman" w:hAnsi="Times New Roman" w:cs="Times New Roman"/>
          <w:sz w:val="24"/>
          <w:szCs w:val="24"/>
        </w:rPr>
        <w:t>лючают в себя посещение концертов</w:t>
      </w:r>
      <w:r w:rsidRPr="00293805">
        <w:rPr>
          <w:rFonts w:ascii="Times New Roman" w:hAnsi="Times New Roman" w:cs="Times New Roman"/>
          <w:sz w:val="24"/>
          <w:szCs w:val="24"/>
        </w:rPr>
        <w:t>; поиск необходимого материала в сетевых ресурсах; чтение дополнительной литер</w:t>
      </w:r>
      <w:r w:rsidR="00DE21E4">
        <w:rPr>
          <w:rFonts w:ascii="Times New Roman" w:hAnsi="Times New Roman" w:cs="Times New Roman"/>
          <w:sz w:val="24"/>
          <w:szCs w:val="24"/>
        </w:rPr>
        <w:t>атуры.</w:t>
      </w:r>
    </w:p>
    <w:p w:rsidR="00DE21E4" w:rsidRDefault="00DE21E4" w:rsidP="006E334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21E4">
        <w:rPr>
          <w:rFonts w:ascii="Times New Roman" w:hAnsi="Times New Roman" w:cs="Times New Roman"/>
          <w:sz w:val="24"/>
          <w:szCs w:val="24"/>
        </w:rPr>
        <w:t>Конкурсная деятельность является значимым результатом образовательного процесса и важной частью целостного развития личности каждого ребёнка. Развитие конкурсной деятельности в школе является серьёзной поддержкой для творчески одарённых детей. Цель конкурсной деятельности – проявление учащимися определённого уровня мастерства, достигнутого в процессе их учебной деятельности. Победы и участие учащихся школы в конкурсах и фестивалях являются яркими показателями качества образования.</w:t>
      </w:r>
    </w:p>
    <w:p w:rsidR="00DE21E4" w:rsidRDefault="00DE21E4" w:rsidP="002938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67350" cy="2743200"/>
            <wp:effectExtent l="0" t="0" r="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165EC" w:rsidRPr="009B7AE7" w:rsidRDefault="008165EC" w:rsidP="006E334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5EC">
        <w:rPr>
          <w:rFonts w:ascii="Times New Roman" w:hAnsi="Times New Roman" w:cs="Times New Roman"/>
          <w:sz w:val="24"/>
          <w:szCs w:val="24"/>
        </w:rPr>
        <w:t>Успешность учащихся определяются не только дипломами и грамотами, которые получены за высокие результаты, но и в индивидуальном росте каждого учащегося.</w:t>
      </w:r>
    </w:p>
    <w:sectPr w:rsidR="008165EC" w:rsidRPr="009B7AE7" w:rsidSect="00610B2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AE7"/>
    <w:rsid w:val="00007ADA"/>
    <w:rsid w:val="000213EE"/>
    <w:rsid w:val="00021F3A"/>
    <w:rsid w:val="00024EDE"/>
    <w:rsid w:val="00027086"/>
    <w:rsid w:val="00034735"/>
    <w:rsid w:val="00036214"/>
    <w:rsid w:val="00044C06"/>
    <w:rsid w:val="00050DDF"/>
    <w:rsid w:val="00054CDD"/>
    <w:rsid w:val="00056948"/>
    <w:rsid w:val="00060E80"/>
    <w:rsid w:val="000671A2"/>
    <w:rsid w:val="000678E8"/>
    <w:rsid w:val="00071A8F"/>
    <w:rsid w:val="00077EE8"/>
    <w:rsid w:val="0008195A"/>
    <w:rsid w:val="0008531A"/>
    <w:rsid w:val="00096532"/>
    <w:rsid w:val="000A39B7"/>
    <w:rsid w:val="000B26DE"/>
    <w:rsid w:val="000C09E1"/>
    <w:rsid w:val="000C0AC2"/>
    <w:rsid w:val="000C67A1"/>
    <w:rsid w:val="000E14D4"/>
    <w:rsid w:val="000F3E7F"/>
    <w:rsid w:val="000F4680"/>
    <w:rsid w:val="00101B63"/>
    <w:rsid w:val="001117C4"/>
    <w:rsid w:val="00113143"/>
    <w:rsid w:val="001259E0"/>
    <w:rsid w:val="00135B69"/>
    <w:rsid w:val="00142DD5"/>
    <w:rsid w:val="00164DB0"/>
    <w:rsid w:val="001664F0"/>
    <w:rsid w:val="00167A6B"/>
    <w:rsid w:val="00193EEC"/>
    <w:rsid w:val="001A7EBA"/>
    <w:rsid w:val="001B20D4"/>
    <w:rsid w:val="001C0C52"/>
    <w:rsid w:val="001C70C4"/>
    <w:rsid w:val="001D07AE"/>
    <w:rsid w:val="001D195A"/>
    <w:rsid w:val="001D7035"/>
    <w:rsid w:val="001E0108"/>
    <w:rsid w:val="001E27F7"/>
    <w:rsid w:val="001E307C"/>
    <w:rsid w:val="001F30C9"/>
    <w:rsid w:val="001F3BA2"/>
    <w:rsid w:val="001F75F9"/>
    <w:rsid w:val="00200A38"/>
    <w:rsid w:val="002065B9"/>
    <w:rsid w:val="00213090"/>
    <w:rsid w:val="00214637"/>
    <w:rsid w:val="00216B55"/>
    <w:rsid w:val="00221B75"/>
    <w:rsid w:val="002311D7"/>
    <w:rsid w:val="002420AA"/>
    <w:rsid w:val="00243248"/>
    <w:rsid w:val="00246B13"/>
    <w:rsid w:val="00250370"/>
    <w:rsid w:val="002508AD"/>
    <w:rsid w:val="00251D12"/>
    <w:rsid w:val="00251D5A"/>
    <w:rsid w:val="00256E49"/>
    <w:rsid w:val="00265630"/>
    <w:rsid w:val="00267F3E"/>
    <w:rsid w:val="00287108"/>
    <w:rsid w:val="00293805"/>
    <w:rsid w:val="002A613C"/>
    <w:rsid w:val="002A6D28"/>
    <w:rsid w:val="002B1941"/>
    <w:rsid w:val="002B2ECB"/>
    <w:rsid w:val="002B4C0E"/>
    <w:rsid w:val="002B4CF6"/>
    <w:rsid w:val="002C01A7"/>
    <w:rsid w:val="002C3EF4"/>
    <w:rsid w:val="002D03E0"/>
    <w:rsid w:val="002D1F53"/>
    <w:rsid w:val="002D33F7"/>
    <w:rsid w:val="002E401B"/>
    <w:rsid w:val="002F03AC"/>
    <w:rsid w:val="00305B37"/>
    <w:rsid w:val="0030688C"/>
    <w:rsid w:val="00321E41"/>
    <w:rsid w:val="00322BDD"/>
    <w:rsid w:val="003259E4"/>
    <w:rsid w:val="00333D78"/>
    <w:rsid w:val="00351839"/>
    <w:rsid w:val="00353324"/>
    <w:rsid w:val="0036584B"/>
    <w:rsid w:val="00366CCB"/>
    <w:rsid w:val="00367897"/>
    <w:rsid w:val="003764AA"/>
    <w:rsid w:val="00382890"/>
    <w:rsid w:val="003834B7"/>
    <w:rsid w:val="00383D33"/>
    <w:rsid w:val="003866CA"/>
    <w:rsid w:val="00392BCA"/>
    <w:rsid w:val="003A6899"/>
    <w:rsid w:val="003B2AA1"/>
    <w:rsid w:val="003B36DA"/>
    <w:rsid w:val="003B639A"/>
    <w:rsid w:val="003C5D1C"/>
    <w:rsid w:val="003C6E3E"/>
    <w:rsid w:val="003D06E7"/>
    <w:rsid w:val="003D1460"/>
    <w:rsid w:val="003E0A2E"/>
    <w:rsid w:val="003E3BF7"/>
    <w:rsid w:val="0040047A"/>
    <w:rsid w:val="00401B9A"/>
    <w:rsid w:val="00404398"/>
    <w:rsid w:val="00414CDB"/>
    <w:rsid w:val="0041622F"/>
    <w:rsid w:val="004305D7"/>
    <w:rsid w:val="00434F91"/>
    <w:rsid w:val="004479CB"/>
    <w:rsid w:val="00453A3C"/>
    <w:rsid w:val="00453F10"/>
    <w:rsid w:val="0046129E"/>
    <w:rsid w:val="00466FAC"/>
    <w:rsid w:val="00470FDB"/>
    <w:rsid w:val="00473254"/>
    <w:rsid w:val="00473DC4"/>
    <w:rsid w:val="004835AE"/>
    <w:rsid w:val="0048371E"/>
    <w:rsid w:val="00486036"/>
    <w:rsid w:val="004A3C53"/>
    <w:rsid w:val="004B12D6"/>
    <w:rsid w:val="004B4BB0"/>
    <w:rsid w:val="004C3B7E"/>
    <w:rsid w:val="004C47F2"/>
    <w:rsid w:val="004D5881"/>
    <w:rsid w:val="004E02DF"/>
    <w:rsid w:val="004E7CC5"/>
    <w:rsid w:val="004F00B1"/>
    <w:rsid w:val="004F2360"/>
    <w:rsid w:val="004F33A7"/>
    <w:rsid w:val="004F5045"/>
    <w:rsid w:val="0050447D"/>
    <w:rsid w:val="005250F3"/>
    <w:rsid w:val="00532FB4"/>
    <w:rsid w:val="005336A3"/>
    <w:rsid w:val="005348A9"/>
    <w:rsid w:val="00540F12"/>
    <w:rsid w:val="00547EF5"/>
    <w:rsid w:val="00560115"/>
    <w:rsid w:val="005632B1"/>
    <w:rsid w:val="00571260"/>
    <w:rsid w:val="00574E9E"/>
    <w:rsid w:val="00575884"/>
    <w:rsid w:val="00580C54"/>
    <w:rsid w:val="005876C9"/>
    <w:rsid w:val="005964ED"/>
    <w:rsid w:val="005B2B2D"/>
    <w:rsid w:val="005B2DE6"/>
    <w:rsid w:val="005B2E08"/>
    <w:rsid w:val="005B356D"/>
    <w:rsid w:val="005C402E"/>
    <w:rsid w:val="005D697D"/>
    <w:rsid w:val="005E748E"/>
    <w:rsid w:val="005E7DA5"/>
    <w:rsid w:val="00602227"/>
    <w:rsid w:val="00610B29"/>
    <w:rsid w:val="00611C7D"/>
    <w:rsid w:val="00626FF0"/>
    <w:rsid w:val="00632F5C"/>
    <w:rsid w:val="00640B67"/>
    <w:rsid w:val="0064695A"/>
    <w:rsid w:val="006527D7"/>
    <w:rsid w:val="00652895"/>
    <w:rsid w:val="00654DE4"/>
    <w:rsid w:val="00657EB5"/>
    <w:rsid w:val="00661C96"/>
    <w:rsid w:val="00675B4B"/>
    <w:rsid w:val="00677C39"/>
    <w:rsid w:val="00687BBC"/>
    <w:rsid w:val="006A3CEA"/>
    <w:rsid w:val="006B0886"/>
    <w:rsid w:val="006B56F9"/>
    <w:rsid w:val="006C01BC"/>
    <w:rsid w:val="006C13E1"/>
    <w:rsid w:val="006C2325"/>
    <w:rsid w:val="006C23E4"/>
    <w:rsid w:val="006C281D"/>
    <w:rsid w:val="006C598A"/>
    <w:rsid w:val="006D0BED"/>
    <w:rsid w:val="006D2E41"/>
    <w:rsid w:val="006D3415"/>
    <w:rsid w:val="006E3346"/>
    <w:rsid w:val="006E4D97"/>
    <w:rsid w:val="006E7A6D"/>
    <w:rsid w:val="006F05C8"/>
    <w:rsid w:val="006F1021"/>
    <w:rsid w:val="006F5FAD"/>
    <w:rsid w:val="00700932"/>
    <w:rsid w:val="00704A7F"/>
    <w:rsid w:val="00706B3B"/>
    <w:rsid w:val="007079E5"/>
    <w:rsid w:val="00714F79"/>
    <w:rsid w:val="00715F6E"/>
    <w:rsid w:val="0072373B"/>
    <w:rsid w:val="007243F1"/>
    <w:rsid w:val="0072561B"/>
    <w:rsid w:val="00726BCD"/>
    <w:rsid w:val="00727A1B"/>
    <w:rsid w:val="00730C85"/>
    <w:rsid w:val="00733018"/>
    <w:rsid w:val="0074643A"/>
    <w:rsid w:val="007538A6"/>
    <w:rsid w:val="007619BD"/>
    <w:rsid w:val="0076205F"/>
    <w:rsid w:val="00763745"/>
    <w:rsid w:val="007646B4"/>
    <w:rsid w:val="00766FC2"/>
    <w:rsid w:val="007765A0"/>
    <w:rsid w:val="0079746A"/>
    <w:rsid w:val="007A40B3"/>
    <w:rsid w:val="007C1C5B"/>
    <w:rsid w:val="007C46AE"/>
    <w:rsid w:val="007C69F0"/>
    <w:rsid w:val="007C764F"/>
    <w:rsid w:val="007D2B27"/>
    <w:rsid w:val="007D4A99"/>
    <w:rsid w:val="007D5881"/>
    <w:rsid w:val="007E6DD8"/>
    <w:rsid w:val="007F212A"/>
    <w:rsid w:val="007F2BEC"/>
    <w:rsid w:val="008038DA"/>
    <w:rsid w:val="00810E3C"/>
    <w:rsid w:val="00812234"/>
    <w:rsid w:val="00814427"/>
    <w:rsid w:val="008165EC"/>
    <w:rsid w:val="008169E7"/>
    <w:rsid w:val="00817913"/>
    <w:rsid w:val="008233FD"/>
    <w:rsid w:val="00823B34"/>
    <w:rsid w:val="00827DC3"/>
    <w:rsid w:val="008311BB"/>
    <w:rsid w:val="00831DA2"/>
    <w:rsid w:val="00835441"/>
    <w:rsid w:val="008360DE"/>
    <w:rsid w:val="00844F5E"/>
    <w:rsid w:val="00852C1D"/>
    <w:rsid w:val="00852D4A"/>
    <w:rsid w:val="00873F86"/>
    <w:rsid w:val="008766F0"/>
    <w:rsid w:val="008803CB"/>
    <w:rsid w:val="00880849"/>
    <w:rsid w:val="00882349"/>
    <w:rsid w:val="00887B78"/>
    <w:rsid w:val="008973A0"/>
    <w:rsid w:val="008A405E"/>
    <w:rsid w:val="008A71BB"/>
    <w:rsid w:val="008B1C1E"/>
    <w:rsid w:val="008B3351"/>
    <w:rsid w:val="008C2615"/>
    <w:rsid w:val="008C4AF9"/>
    <w:rsid w:val="008D16FD"/>
    <w:rsid w:val="008D2330"/>
    <w:rsid w:val="008D3690"/>
    <w:rsid w:val="008D7291"/>
    <w:rsid w:val="008E44CF"/>
    <w:rsid w:val="008F1532"/>
    <w:rsid w:val="008F274E"/>
    <w:rsid w:val="008F2F8E"/>
    <w:rsid w:val="00901415"/>
    <w:rsid w:val="00902C2A"/>
    <w:rsid w:val="009043E2"/>
    <w:rsid w:val="009073F1"/>
    <w:rsid w:val="00910E68"/>
    <w:rsid w:val="00912591"/>
    <w:rsid w:val="00915311"/>
    <w:rsid w:val="009232AE"/>
    <w:rsid w:val="00924721"/>
    <w:rsid w:val="009275C0"/>
    <w:rsid w:val="0093043A"/>
    <w:rsid w:val="00947625"/>
    <w:rsid w:val="00947ACB"/>
    <w:rsid w:val="0095046E"/>
    <w:rsid w:val="00953F84"/>
    <w:rsid w:val="00954C20"/>
    <w:rsid w:val="00955AEA"/>
    <w:rsid w:val="0095718C"/>
    <w:rsid w:val="00963139"/>
    <w:rsid w:val="00965067"/>
    <w:rsid w:val="009672A7"/>
    <w:rsid w:val="00995385"/>
    <w:rsid w:val="009A4134"/>
    <w:rsid w:val="009A5367"/>
    <w:rsid w:val="009A6A75"/>
    <w:rsid w:val="009B3CD6"/>
    <w:rsid w:val="009B7AE7"/>
    <w:rsid w:val="009C33DC"/>
    <w:rsid w:val="009C3DCB"/>
    <w:rsid w:val="009C5540"/>
    <w:rsid w:val="009C5EA2"/>
    <w:rsid w:val="009D2369"/>
    <w:rsid w:val="009D5437"/>
    <w:rsid w:val="009D6225"/>
    <w:rsid w:val="009F2E85"/>
    <w:rsid w:val="009F7520"/>
    <w:rsid w:val="009F7AF1"/>
    <w:rsid w:val="00A03D66"/>
    <w:rsid w:val="00A06915"/>
    <w:rsid w:val="00A06A74"/>
    <w:rsid w:val="00A1679E"/>
    <w:rsid w:val="00A2052C"/>
    <w:rsid w:val="00A32F8F"/>
    <w:rsid w:val="00A35F03"/>
    <w:rsid w:val="00A3638E"/>
    <w:rsid w:val="00A3664C"/>
    <w:rsid w:val="00A41BCF"/>
    <w:rsid w:val="00A44F54"/>
    <w:rsid w:val="00A515ED"/>
    <w:rsid w:val="00A63B65"/>
    <w:rsid w:val="00A64179"/>
    <w:rsid w:val="00A65505"/>
    <w:rsid w:val="00A662F8"/>
    <w:rsid w:val="00A711C9"/>
    <w:rsid w:val="00A71287"/>
    <w:rsid w:val="00A733B4"/>
    <w:rsid w:val="00A753D1"/>
    <w:rsid w:val="00A76B6C"/>
    <w:rsid w:val="00A81B01"/>
    <w:rsid w:val="00A833DB"/>
    <w:rsid w:val="00A90B71"/>
    <w:rsid w:val="00A917F2"/>
    <w:rsid w:val="00A91B82"/>
    <w:rsid w:val="00A942D0"/>
    <w:rsid w:val="00A94D9D"/>
    <w:rsid w:val="00A961B3"/>
    <w:rsid w:val="00A97010"/>
    <w:rsid w:val="00AA1980"/>
    <w:rsid w:val="00AA38BF"/>
    <w:rsid w:val="00AA5926"/>
    <w:rsid w:val="00AA611D"/>
    <w:rsid w:val="00AB31D5"/>
    <w:rsid w:val="00AB32D4"/>
    <w:rsid w:val="00AB4331"/>
    <w:rsid w:val="00AC4999"/>
    <w:rsid w:val="00AD0055"/>
    <w:rsid w:val="00AD01DD"/>
    <w:rsid w:val="00AD06EF"/>
    <w:rsid w:val="00AD26DE"/>
    <w:rsid w:val="00AD51A5"/>
    <w:rsid w:val="00AD79F7"/>
    <w:rsid w:val="00AE63ED"/>
    <w:rsid w:val="00AF0666"/>
    <w:rsid w:val="00AF1FB9"/>
    <w:rsid w:val="00B03ED4"/>
    <w:rsid w:val="00B06A93"/>
    <w:rsid w:val="00B13A17"/>
    <w:rsid w:val="00B17933"/>
    <w:rsid w:val="00B52900"/>
    <w:rsid w:val="00B53F84"/>
    <w:rsid w:val="00B55117"/>
    <w:rsid w:val="00B66791"/>
    <w:rsid w:val="00B72C71"/>
    <w:rsid w:val="00B7321C"/>
    <w:rsid w:val="00B76649"/>
    <w:rsid w:val="00B80DD2"/>
    <w:rsid w:val="00B85234"/>
    <w:rsid w:val="00BB194C"/>
    <w:rsid w:val="00BC79FA"/>
    <w:rsid w:val="00BD016B"/>
    <w:rsid w:val="00BD16A7"/>
    <w:rsid w:val="00BD16FD"/>
    <w:rsid w:val="00BD236F"/>
    <w:rsid w:val="00BD3568"/>
    <w:rsid w:val="00BE1373"/>
    <w:rsid w:val="00BF2CDB"/>
    <w:rsid w:val="00C02057"/>
    <w:rsid w:val="00C04102"/>
    <w:rsid w:val="00C12C4B"/>
    <w:rsid w:val="00C150F1"/>
    <w:rsid w:val="00C2345F"/>
    <w:rsid w:val="00C23974"/>
    <w:rsid w:val="00C2510E"/>
    <w:rsid w:val="00C2744D"/>
    <w:rsid w:val="00C4040D"/>
    <w:rsid w:val="00C41EA6"/>
    <w:rsid w:val="00C44488"/>
    <w:rsid w:val="00C544ED"/>
    <w:rsid w:val="00C562FB"/>
    <w:rsid w:val="00C60B74"/>
    <w:rsid w:val="00C652A3"/>
    <w:rsid w:val="00C65E35"/>
    <w:rsid w:val="00C72585"/>
    <w:rsid w:val="00C72839"/>
    <w:rsid w:val="00C77861"/>
    <w:rsid w:val="00C80E9E"/>
    <w:rsid w:val="00C83D60"/>
    <w:rsid w:val="00C84D17"/>
    <w:rsid w:val="00C94637"/>
    <w:rsid w:val="00C95722"/>
    <w:rsid w:val="00C95D6D"/>
    <w:rsid w:val="00CA1DB3"/>
    <w:rsid w:val="00CA7121"/>
    <w:rsid w:val="00CB43CA"/>
    <w:rsid w:val="00CB6834"/>
    <w:rsid w:val="00CB700E"/>
    <w:rsid w:val="00CD133F"/>
    <w:rsid w:val="00CD6B11"/>
    <w:rsid w:val="00CD6BE4"/>
    <w:rsid w:val="00CE491F"/>
    <w:rsid w:val="00CF2F30"/>
    <w:rsid w:val="00CF7409"/>
    <w:rsid w:val="00D00261"/>
    <w:rsid w:val="00D01EA1"/>
    <w:rsid w:val="00D01EDB"/>
    <w:rsid w:val="00D11754"/>
    <w:rsid w:val="00D138FD"/>
    <w:rsid w:val="00D31A78"/>
    <w:rsid w:val="00D322D5"/>
    <w:rsid w:val="00D339FE"/>
    <w:rsid w:val="00D34CB8"/>
    <w:rsid w:val="00D36B06"/>
    <w:rsid w:val="00D42D30"/>
    <w:rsid w:val="00D502FF"/>
    <w:rsid w:val="00D6590E"/>
    <w:rsid w:val="00D66F22"/>
    <w:rsid w:val="00D7311F"/>
    <w:rsid w:val="00D77D3E"/>
    <w:rsid w:val="00D84CC9"/>
    <w:rsid w:val="00D93BF4"/>
    <w:rsid w:val="00D972B7"/>
    <w:rsid w:val="00DB194D"/>
    <w:rsid w:val="00DB4287"/>
    <w:rsid w:val="00DC34D9"/>
    <w:rsid w:val="00DC3D13"/>
    <w:rsid w:val="00DC4D07"/>
    <w:rsid w:val="00DD5566"/>
    <w:rsid w:val="00DD6216"/>
    <w:rsid w:val="00DE21E4"/>
    <w:rsid w:val="00DE33C0"/>
    <w:rsid w:val="00DF6A67"/>
    <w:rsid w:val="00E06B54"/>
    <w:rsid w:val="00E07D0F"/>
    <w:rsid w:val="00E11EF0"/>
    <w:rsid w:val="00E16DDF"/>
    <w:rsid w:val="00E17930"/>
    <w:rsid w:val="00E3563E"/>
    <w:rsid w:val="00E40A4F"/>
    <w:rsid w:val="00E40F4D"/>
    <w:rsid w:val="00E46CFC"/>
    <w:rsid w:val="00E47C9B"/>
    <w:rsid w:val="00E516DF"/>
    <w:rsid w:val="00E61BC9"/>
    <w:rsid w:val="00E64A21"/>
    <w:rsid w:val="00E74356"/>
    <w:rsid w:val="00E84DA0"/>
    <w:rsid w:val="00EA0026"/>
    <w:rsid w:val="00EA2271"/>
    <w:rsid w:val="00EA3A2E"/>
    <w:rsid w:val="00EA4A1D"/>
    <w:rsid w:val="00EB5358"/>
    <w:rsid w:val="00EC33D0"/>
    <w:rsid w:val="00EC352E"/>
    <w:rsid w:val="00ED3140"/>
    <w:rsid w:val="00ED4D66"/>
    <w:rsid w:val="00F07F1D"/>
    <w:rsid w:val="00F14F2F"/>
    <w:rsid w:val="00F2322C"/>
    <w:rsid w:val="00F30AD3"/>
    <w:rsid w:val="00F30AFD"/>
    <w:rsid w:val="00F31311"/>
    <w:rsid w:val="00F431CC"/>
    <w:rsid w:val="00F55776"/>
    <w:rsid w:val="00F55BAD"/>
    <w:rsid w:val="00F57242"/>
    <w:rsid w:val="00F6704B"/>
    <w:rsid w:val="00F70C56"/>
    <w:rsid w:val="00F7477E"/>
    <w:rsid w:val="00F7568F"/>
    <w:rsid w:val="00F75CE8"/>
    <w:rsid w:val="00FA27AE"/>
    <w:rsid w:val="00FA2F0D"/>
    <w:rsid w:val="00FA664D"/>
    <w:rsid w:val="00FB1292"/>
    <w:rsid w:val="00FB5076"/>
    <w:rsid w:val="00FC1696"/>
    <w:rsid w:val="00FC6285"/>
    <w:rsid w:val="00FC6445"/>
    <w:rsid w:val="00FC6A09"/>
    <w:rsid w:val="00FC7128"/>
    <w:rsid w:val="00FD391B"/>
    <w:rsid w:val="00FD6481"/>
    <w:rsid w:val="00FE05F6"/>
    <w:rsid w:val="00FE1C5E"/>
    <w:rsid w:val="00FE75FE"/>
    <w:rsid w:val="00FF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046AC5-820C-4912-9FC9-09B6A4853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3A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3A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Уровень</a:t>
            </a:r>
            <a:r>
              <a:rPr lang="ru-RU" baseline="0"/>
              <a:t> освоения программы</a:t>
            </a:r>
            <a:endParaRPr lang="ru-RU"/>
          </a:p>
        </c:rich>
      </c:tx>
      <c:layout/>
      <c:overlay val="0"/>
    </c:title>
    <c:autoTitleDeleted val="0"/>
    <c:plotArea>
      <c:layout>
        <c:manualLayout>
          <c:layoutTarget val="inner"/>
          <c:xMode val="edge"/>
          <c:yMode val="edge"/>
          <c:x val="9.9398264137437367E-2"/>
          <c:y val="0.16121670136060579"/>
          <c:w val="0.80353734192316872"/>
          <c:h val="0.6505282529339004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2016-2017 уч.год</c:v>
                </c:pt>
                <c:pt idx="1">
                  <c:v>2017-2018 уч.год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2016-2017 уч.год</c:v>
                </c:pt>
                <c:pt idx="1">
                  <c:v>2017-2018 уч.год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89</c:v>
                </c:pt>
                <c:pt idx="1">
                  <c:v>86</c:v>
                </c:pt>
                <c:pt idx="2">
                  <c:v>90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2016-2017 уч.год</c:v>
                </c:pt>
                <c:pt idx="1">
                  <c:v>2017-2018 уч.год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3250080"/>
        <c:axId val="153250640"/>
      </c:barChart>
      <c:catAx>
        <c:axId val="1532500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53250640"/>
        <c:crosses val="autoZero"/>
        <c:auto val="1"/>
        <c:lblAlgn val="ctr"/>
        <c:lblOffset val="100"/>
        <c:noMultiLvlLbl val="0"/>
      </c:catAx>
      <c:valAx>
        <c:axId val="1532506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325008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26008019416607014"/>
          <c:y val="0.90772830120372883"/>
          <c:w val="0.34252900560725363"/>
          <c:h val="6.9283193049144723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Сохранность</a:t>
            </a:r>
            <a:r>
              <a:rPr lang="ru-RU" baseline="0"/>
              <a:t> контингента</a:t>
            </a:r>
            <a:endParaRPr lang="ru-RU"/>
          </a:p>
        </c:rich>
      </c:tx>
      <c:layout/>
      <c:overlay val="0"/>
    </c:title>
    <c:autoTitleDeleted val="0"/>
    <c:plotArea>
      <c:layout>
        <c:manualLayout>
          <c:layoutTarget val="inner"/>
          <c:xMode val="edge"/>
          <c:yMode val="edge"/>
          <c:x val="7.1726450860309127E-2"/>
          <c:y val="0.16697444069491313"/>
          <c:w val="0.67595873432487608"/>
          <c:h val="0.638047119110111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2016-2017 уч.год</c:v>
                </c:pt>
                <c:pt idx="1">
                  <c:v>2017-2018 уч.год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2016-2017 уч.год</c:v>
                </c:pt>
                <c:pt idx="1">
                  <c:v>2017-2018 уч.год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98</c:v>
                </c:pt>
                <c:pt idx="1">
                  <c:v>97</c:v>
                </c:pt>
                <c:pt idx="2">
                  <c:v>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153253440"/>
        <c:axId val="153254000"/>
      </c:barChart>
      <c:catAx>
        <c:axId val="15325344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53254000"/>
        <c:crosses val="autoZero"/>
        <c:auto val="1"/>
        <c:lblAlgn val="ctr"/>
        <c:lblOffset val="100"/>
        <c:noMultiLvlLbl val="0"/>
      </c:catAx>
      <c:valAx>
        <c:axId val="153254000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9525">
            <a:noFill/>
          </a:ln>
        </c:spPr>
        <c:crossAx val="15325344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3479367162438028"/>
          <c:y val="0.90443288338957628"/>
          <c:w val="0.26559784193642461"/>
          <c:h val="7.1757592800899883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Участие в конкурсах</a:t>
            </a:r>
          </a:p>
        </c:rich>
      </c:tx>
      <c:layout/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муниципальный уровень</c:v>
                </c:pt>
              </c:strCache>
            </c:strRef>
          </c:tx>
          <c:invertIfNegative val="0"/>
          <c:cat>
            <c:strRef>
              <c:f>Лист1!$B$1:$D$1</c:f>
              <c:strCache>
                <c:ptCount val="3"/>
                <c:pt idx="0">
                  <c:v>2016-2017 уч.год</c:v>
                </c:pt>
                <c:pt idx="1">
                  <c:v>2017-2018 уч. 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Лист1!$B$2:$D$2</c:f>
              <c:numCache>
                <c:formatCode>General</c:formatCode>
                <c:ptCount val="3"/>
                <c:pt idx="0">
                  <c:v>1.5</c:v>
                </c:pt>
                <c:pt idx="1">
                  <c:v>1</c:v>
                </c:pt>
                <c:pt idx="2">
                  <c:v>1.3</c:v>
                </c:pt>
              </c:numCache>
            </c:numRef>
          </c:val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республиканский уровень</c:v>
                </c:pt>
              </c:strCache>
            </c:strRef>
          </c:tx>
          <c:invertIfNegative val="0"/>
          <c:cat>
            <c:strRef>
              <c:f>Лист1!$B$1:$D$1</c:f>
              <c:strCache>
                <c:ptCount val="3"/>
                <c:pt idx="0">
                  <c:v>2016-2017 уч.год</c:v>
                </c:pt>
                <c:pt idx="1">
                  <c:v>2017-2018 уч. 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Лист1!$B$3:$D$3</c:f>
              <c:numCache>
                <c:formatCode>General</c:formatCode>
                <c:ptCount val="3"/>
                <c:pt idx="0">
                  <c:v>4</c:v>
                </c:pt>
                <c:pt idx="1">
                  <c:v>3.8</c:v>
                </c:pt>
                <c:pt idx="2">
                  <c:v>3.5</c:v>
                </c:pt>
              </c:numCache>
            </c:numRef>
          </c:val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всероссийский уровень</c:v>
                </c:pt>
              </c:strCache>
            </c:strRef>
          </c:tx>
          <c:invertIfNegative val="0"/>
          <c:cat>
            <c:strRef>
              <c:f>Лист1!$B$1:$D$1</c:f>
              <c:strCache>
                <c:ptCount val="3"/>
                <c:pt idx="0">
                  <c:v>2016-2017 уч.год</c:v>
                </c:pt>
                <c:pt idx="1">
                  <c:v>2017-2018 уч. 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Лист1!$B$4:$D$4</c:f>
              <c:numCache>
                <c:formatCode>General</c:formatCode>
                <c:ptCount val="3"/>
                <c:pt idx="0">
                  <c:v>2.5</c:v>
                </c:pt>
                <c:pt idx="1">
                  <c:v>3</c:v>
                </c:pt>
                <c:pt idx="2">
                  <c:v>3</c:v>
                </c:pt>
              </c:numCache>
            </c:numRef>
          </c:val>
        </c:ser>
        <c:ser>
          <c:idx val="3"/>
          <c:order val="3"/>
          <c:tx>
            <c:strRef>
              <c:f>Лист1!$A$5</c:f>
              <c:strCache>
                <c:ptCount val="1"/>
                <c:pt idx="0">
                  <c:v>международный уровень</c:v>
                </c:pt>
              </c:strCache>
            </c:strRef>
          </c:tx>
          <c:invertIfNegative val="0"/>
          <c:cat>
            <c:strRef>
              <c:f>Лист1!$B$1:$D$1</c:f>
              <c:strCache>
                <c:ptCount val="3"/>
                <c:pt idx="0">
                  <c:v>2016-2017 уч.год</c:v>
                </c:pt>
                <c:pt idx="1">
                  <c:v>2017-2018 уч. год</c:v>
                </c:pt>
                <c:pt idx="2">
                  <c:v>2018-2019 уч.год</c:v>
                </c:pt>
              </c:strCache>
            </c:strRef>
          </c:cat>
          <c:val>
            <c:numRef>
              <c:f>Лист1!$B$5:$D$5</c:f>
              <c:numCache>
                <c:formatCode>General</c:formatCode>
                <c:ptCount val="3"/>
                <c:pt idx="0">
                  <c:v>4.5</c:v>
                </c:pt>
                <c:pt idx="1">
                  <c:v>4.2</c:v>
                </c:pt>
                <c:pt idx="2">
                  <c:v>4.5999999999999996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3257920"/>
        <c:axId val="153258480"/>
        <c:axId val="0"/>
      </c:bar3DChart>
      <c:catAx>
        <c:axId val="15325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53258480"/>
        <c:crosses val="autoZero"/>
        <c:auto val="1"/>
        <c:lblAlgn val="ctr"/>
        <c:lblOffset val="100"/>
        <c:noMultiLvlLbl val="0"/>
      </c:catAx>
      <c:valAx>
        <c:axId val="1532584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3257920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Пользователь</cp:lastModifiedBy>
  <cp:revision>3</cp:revision>
  <dcterms:created xsi:type="dcterms:W3CDTF">2020-02-11T20:33:00Z</dcterms:created>
  <dcterms:modified xsi:type="dcterms:W3CDTF">2020-02-12T05:52:00Z</dcterms:modified>
</cp:coreProperties>
</file>